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1C030" w14:textId="77777777" w:rsidR="00F124AC" w:rsidRPr="00F2019E" w:rsidRDefault="004F66A2" w:rsidP="005C33EF">
      <w:pPr>
        <w:jc w:val="center"/>
        <w:rPr>
          <w:b/>
          <w:sz w:val="28"/>
          <w:szCs w:val="28"/>
        </w:rPr>
      </w:pPr>
      <w:r w:rsidRPr="00F2019E">
        <w:rPr>
          <w:b/>
          <w:sz w:val="28"/>
          <w:szCs w:val="28"/>
        </w:rPr>
        <w:t>Warren County Growers Association</w:t>
      </w:r>
    </w:p>
    <w:p w14:paraId="0D7A2506" w14:textId="42432874" w:rsidR="00F124AC" w:rsidRPr="00F2019E" w:rsidRDefault="00F2019E" w:rsidP="000F735C">
      <w:pPr>
        <w:rPr>
          <w:sz w:val="24"/>
          <w:szCs w:val="24"/>
        </w:rPr>
      </w:pPr>
      <w:r w:rsidRPr="00F2019E">
        <w:rPr>
          <w:b/>
          <w:sz w:val="28"/>
          <w:szCs w:val="28"/>
        </w:rPr>
        <w:t xml:space="preserve">                   </w:t>
      </w:r>
      <w:r w:rsidRPr="00F2019E">
        <w:rPr>
          <w:b/>
          <w:sz w:val="28"/>
          <w:szCs w:val="28"/>
        </w:rPr>
        <w:tab/>
      </w:r>
      <w:r w:rsidRPr="00F2019E">
        <w:rPr>
          <w:b/>
          <w:sz w:val="28"/>
          <w:szCs w:val="28"/>
        </w:rPr>
        <w:tab/>
      </w:r>
      <w:r w:rsidRPr="00F2019E">
        <w:rPr>
          <w:b/>
          <w:sz w:val="28"/>
          <w:szCs w:val="28"/>
        </w:rPr>
        <w:tab/>
        <w:t xml:space="preserve">       </w:t>
      </w:r>
      <w:r w:rsidR="004F66A2" w:rsidRPr="00F2019E">
        <w:rPr>
          <w:b/>
          <w:sz w:val="28"/>
          <w:szCs w:val="28"/>
        </w:rPr>
        <w:t>Bylaws</w:t>
      </w:r>
    </w:p>
    <w:p w14:paraId="2627A9A9" w14:textId="77777777" w:rsidR="009C77F2" w:rsidRDefault="009C77F2" w:rsidP="000F735C"/>
    <w:p w14:paraId="5AA46D11" w14:textId="10FA13B3" w:rsidR="009C77F2" w:rsidRDefault="009C77F2" w:rsidP="000F735C">
      <w:pPr>
        <w:rPr>
          <w:sz w:val="20"/>
          <w:szCs w:val="20"/>
        </w:rPr>
      </w:pPr>
      <w:r w:rsidRPr="00676C07">
        <w:rPr>
          <w:sz w:val="20"/>
          <w:szCs w:val="20"/>
        </w:rPr>
        <w:t>Adopted</w:t>
      </w:r>
      <w:r w:rsidR="00676C07" w:rsidRPr="00676C07">
        <w:rPr>
          <w:sz w:val="20"/>
          <w:szCs w:val="20"/>
        </w:rPr>
        <w:t>: March 4, 2010</w:t>
      </w:r>
    </w:p>
    <w:p w14:paraId="57982F84" w14:textId="0463C1FC" w:rsidR="00FF7DB8" w:rsidRPr="00676C07" w:rsidRDefault="00FF7DB8" w:rsidP="000F735C">
      <w:pPr>
        <w:rPr>
          <w:sz w:val="20"/>
          <w:szCs w:val="20"/>
        </w:rPr>
      </w:pPr>
      <w:r>
        <w:rPr>
          <w:sz w:val="20"/>
          <w:szCs w:val="20"/>
        </w:rPr>
        <w:t>Revised: March 16, 2017</w:t>
      </w:r>
    </w:p>
    <w:p w14:paraId="21EB1572" w14:textId="77777777" w:rsidR="00F124AC" w:rsidRDefault="00F124AC"/>
    <w:p w14:paraId="52A28E14" w14:textId="77777777" w:rsidR="00F124AC" w:rsidRPr="00F2019E" w:rsidRDefault="004F66A2">
      <w:pPr>
        <w:rPr>
          <w:b/>
          <w:u w:val="single"/>
        </w:rPr>
      </w:pPr>
      <w:r w:rsidRPr="00F2019E">
        <w:rPr>
          <w:b/>
          <w:u w:val="single"/>
        </w:rPr>
        <w:t>ARTICLE I</w:t>
      </w:r>
    </w:p>
    <w:p w14:paraId="41318309" w14:textId="77777777" w:rsidR="00F124AC" w:rsidRDefault="004F66A2">
      <w:r>
        <w:t>Name</w:t>
      </w:r>
    </w:p>
    <w:p w14:paraId="16BD5409" w14:textId="77777777" w:rsidR="009F6EE8" w:rsidRDefault="009F6EE8"/>
    <w:p w14:paraId="237CCE15" w14:textId="77777777" w:rsidR="00F124AC" w:rsidRDefault="004F66A2">
      <w:r>
        <w:t>The name of this association is the “Warren County Growers Association” and may be referred</w:t>
      </w:r>
    </w:p>
    <w:p w14:paraId="05FABEFE" w14:textId="77777777" w:rsidR="00F124AC" w:rsidRDefault="004F66A2">
      <w:r>
        <w:t>to in these bylaws as the “Association”.</w:t>
      </w:r>
    </w:p>
    <w:p w14:paraId="784DA69F" w14:textId="77777777" w:rsidR="009F6EE8" w:rsidRDefault="009F6EE8"/>
    <w:p w14:paraId="7F7DD50F" w14:textId="77777777" w:rsidR="00F124AC" w:rsidRPr="00F2019E" w:rsidRDefault="004F66A2">
      <w:pPr>
        <w:rPr>
          <w:b/>
          <w:u w:val="single"/>
        </w:rPr>
      </w:pPr>
      <w:r w:rsidRPr="00F2019E">
        <w:rPr>
          <w:b/>
          <w:u w:val="single"/>
        </w:rPr>
        <w:t>ARTICLE II</w:t>
      </w:r>
    </w:p>
    <w:p w14:paraId="1963A8E5" w14:textId="77777777" w:rsidR="00F124AC" w:rsidRDefault="004F66A2">
      <w:r>
        <w:t>Mission statement</w:t>
      </w:r>
    </w:p>
    <w:p w14:paraId="4538FE9B" w14:textId="77777777" w:rsidR="00253C7A" w:rsidRDefault="00253C7A"/>
    <w:p w14:paraId="1F532A31" w14:textId="77777777" w:rsidR="00F124AC" w:rsidRDefault="004F66A2">
      <w:r>
        <w:t>The Warren County Growers Association has been formed “To build a local food economy,</w:t>
      </w:r>
    </w:p>
    <w:p w14:paraId="54865AD6" w14:textId="77777777" w:rsidR="00F124AC" w:rsidRDefault="004F66A2">
      <w:r>
        <w:t>provide support and marketing opportunities for local farmers and crafts persons, while</w:t>
      </w:r>
    </w:p>
    <w:p w14:paraId="4157B70F" w14:textId="77777777" w:rsidR="00F124AC" w:rsidRDefault="004F66A2">
      <w:r>
        <w:t>promoting high quality foods and crafts to Warren County residents and visitors”.</w:t>
      </w:r>
    </w:p>
    <w:p w14:paraId="1D1E8E36" w14:textId="77777777" w:rsidR="00B770BC" w:rsidRDefault="00B770BC"/>
    <w:p w14:paraId="5D1682D4" w14:textId="77777777" w:rsidR="00F124AC" w:rsidRPr="00F2019E" w:rsidRDefault="004F66A2">
      <w:pPr>
        <w:rPr>
          <w:b/>
          <w:u w:val="single"/>
        </w:rPr>
      </w:pPr>
      <w:r w:rsidRPr="00F2019E">
        <w:rPr>
          <w:b/>
          <w:u w:val="single"/>
        </w:rPr>
        <w:t>ARTICLE III</w:t>
      </w:r>
    </w:p>
    <w:p w14:paraId="43A5EAB0" w14:textId="77777777" w:rsidR="00F124AC" w:rsidRDefault="004F66A2">
      <w:r>
        <w:t>Membership</w:t>
      </w:r>
    </w:p>
    <w:p w14:paraId="38428176" w14:textId="77777777" w:rsidR="00B770BC" w:rsidRDefault="00B770BC"/>
    <w:p w14:paraId="4F293C73" w14:textId="77777777" w:rsidR="00F124AC" w:rsidRDefault="004F66A2">
      <w:r w:rsidRPr="00E36200">
        <w:rPr>
          <w:u w:val="single"/>
        </w:rPr>
        <w:t>Section 1</w:t>
      </w:r>
      <w:r>
        <w:t>: Any person interested in and who supports the mission of the Association, pays the</w:t>
      </w:r>
    </w:p>
    <w:p w14:paraId="7C00F1CC" w14:textId="77777777" w:rsidR="00F124AC" w:rsidRDefault="004F66A2">
      <w:r>
        <w:t>annual- membership fee, and in the case of vendors agrees to follow the established Market</w:t>
      </w:r>
    </w:p>
    <w:p w14:paraId="4B492023" w14:textId="77777777" w:rsidR="00F124AC" w:rsidRDefault="004F66A2">
      <w:r>
        <w:t>Guidelines, shall be eligible for membership. Each member has one (1) vote and is eligible for</w:t>
      </w:r>
    </w:p>
    <w:p w14:paraId="4F62B076" w14:textId="77777777" w:rsidR="00F124AC" w:rsidRDefault="004F66A2">
      <w:r>
        <w:t>election to the Board of Directors.</w:t>
      </w:r>
    </w:p>
    <w:p w14:paraId="74FE5FCE" w14:textId="77777777" w:rsidR="00E36200" w:rsidRDefault="00E36200"/>
    <w:p w14:paraId="6421F079" w14:textId="00976A72" w:rsidR="00F124AC" w:rsidRDefault="004F66A2">
      <w:r w:rsidRPr="00E36200">
        <w:rPr>
          <w:u w:val="single"/>
        </w:rPr>
        <w:t>Section 2</w:t>
      </w:r>
      <w:r>
        <w:t>: The membership of the Association shall be a broad cross section of the communities</w:t>
      </w:r>
      <w:r w:rsidR="00A656BD">
        <w:t xml:space="preserve"> </w:t>
      </w:r>
      <w:r>
        <w:t>which it serves, including but not limited to farmers, crafts persons, business, government, and</w:t>
      </w:r>
      <w:r w:rsidR="00A656BD">
        <w:t xml:space="preserve"> </w:t>
      </w:r>
      <w:r>
        <w:t>education.</w:t>
      </w:r>
    </w:p>
    <w:p w14:paraId="5DAE5D51" w14:textId="77777777" w:rsidR="00E36200" w:rsidRDefault="00E36200"/>
    <w:p w14:paraId="051340C8" w14:textId="77777777" w:rsidR="00F124AC" w:rsidRDefault="004F66A2">
      <w:r w:rsidRPr="00E36200">
        <w:rPr>
          <w:u w:val="single"/>
        </w:rPr>
        <w:t>Section 3:</w:t>
      </w:r>
      <w:r>
        <w:t xml:space="preserve"> Criteria for membership shall be established and may be changed as needed by the</w:t>
      </w:r>
    </w:p>
    <w:p w14:paraId="4EA8DE92" w14:textId="77777777" w:rsidR="00F124AC" w:rsidRDefault="004F66A2">
      <w:r>
        <w:t>membership.</w:t>
      </w:r>
    </w:p>
    <w:p w14:paraId="053ED375" w14:textId="77777777" w:rsidR="00E36200" w:rsidRDefault="00E36200"/>
    <w:p w14:paraId="3F6F5D6F" w14:textId="77777777" w:rsidR="00F124AC" w:rsidRPr="00F2019E" w:rsidRDefault="004F66A2">
      <w:pPr>
        <w:rPr>
          <w:b/>
          <w:u w:val="single"/>
        </w:rPr>
      </w:pPr>
      <w:r w:rsidRPr="00F2019E">
        <w:rPr>
          <w:b/>
          <w:u w:val="single"/>
        </w:rPr>
        <w:t>ARTICLE IV</w:t>
      </w:r>
    </w:p>
    <w:p w14:paraId="2E602F5C" w14:textId="77777777" w:rsidR="00F124AC" w:rsidRPr="006D1E99" w:rsidRDefault="004F66A2">
      <w:pPr>
        <w:rPr>
          <w:u w:val="single"/>
        </w:rPr>
      </w:pPr>
      <w:r w:rsidRPr="006D1E99">
        <w:rPr>
          <w:u w:val="single"/>
        </w:rPr>
        <w:t>Board of Directors</w:t>
      </w:r>
    </w:p>
    <w:p w14:paraId="5642D99D" w14:textId="77777777" w:rsidR="00E36200" w:rsidRPr="006D1E99" w:rsidRDefault="00E36200">
      <w:pPr>
        <w:rPr>
          <w:u w:val="single"/>
        </w:rPr>
      </w:pPr>
    </w:p>
    <w:p w14:paraId="3B05B390" w14:textId="77777777" w:rsidR="00F124AC" w:rsidRPr="0041497B" w:rsidRDefault="004F66A2">
      <w:r w:rsidRPr="003E349F">
        <w:rPr>
          <w:u w:val="single"/>
        </w:rPr>
        <w:t>Section 1:</w:t>
      </w:r>
      <w:r w:rsidRPr="00016553">
        <w:t xml:space="preserve"> </w:t>
      </w:r>
      <w:r w:rsidRPr="0041497B">
        <w:t>Except as otherwise provided by law, these bylaws, or as directed by a vote of the</w:t>
      </w:r>
    </w:p>
    <w:p w14:paraId="64C67EAA" w14:textId="77777777" w:rsidR="00F124AC" w:rsidRPr="0041497B" w:rsidRDefault="004F66A2">
      <w:r w:rsidRPr="0041497B">
        <w:t>membership, the Board of Directors shall exercise the powers of the Association, conduct its</w:t>
      </w:r>
    </w:p>
    <w:p w14:paraId="2DF63A6B" w14:textId="77777777" w:rsidR="00F124AC" w:rsidRPr="005979E5" w:rsidRDefault="004F66A2">
      <w:r w:rsidRPr="005979E5">
        <w:t>business affairs, and control its property. The Board is also expressly authorized to make</w:t>
      </w:r>
    </w:p>
    <w:p w14:paraId="5A2BDB9C" w14:textId="77777777" w:rsidR="00F124AC" w:rsidRPr="005979E5" w:rsidRDefault="004F66A2">
      <w:r w:rsidRPr="005979E5">
        <w:t>appropriate delegations of authority.</w:t>
      </w:r>
    </w:p>
    <w:p w14:paraId="7FA3C011" w14:textId="77777777" w:rsidR="006D1E99" w:rsidRPr="005979E5" w:rsidRDefault="006D1E99">
      <w:bookmarkStart w:id="0" w:name="_GoBack"/>
      <w:bookmarkEnd w:id="0"/>
    </w:p>
    <w:p w14:paraId="5F94C71D" w14:textId="77777777" w:rsidR="00F124AC" w:rsidRDefault="004F66A2">
      <w:r w:rsidRPr="006D5AF7">
        <w:rPr>
          <w:u w:val="single"/>
        </w:rPr>
        <w:t>Section 2:</w:t>
      </w:r>
      <w:r>
        <w:t xml:space="preserve"> The Board of Directors shall assume responsibility for meeting the goals of the</w:t>
      </w:r>
    </w:p>
    <w:p w14:paraId="69A77C66" w14:textId="77777777" w:rsidR="00F124AC" w:rsidRDefault="004F66A2">
      <w:r>
        <w:t>association, reviewing and recommending the Association’s operation and strategic plans to the</w:t>
      </w:r>
    </w:p>
    <w:p w14:paraId="75E4445A" w14:textId="16E17587" w:rsidR="00F124AC" w:rsidRDefault="004F66A2">
      <w:r>
        <w:lastRenderedPageBreak/>
        <w:t>membership, and evaluating performance. No acquisitions or divestitures exceeding $50.00 shall</w:t>
      </w:r>
      <w:r w:rsidR="00F27EA8">
        <w:t xml:space="preserve"> </w:t>
      </w:r>
      <w:r>
        <w:t>occur without prior approval of the membership.</w:t>
      </w:r>
    </w:p>
    <w:p w14:paraId="511F2210" w14:textId="77777777" w:rsidR="00F124AC" w:rsidRDefault="00F124AC"/>
    <w:p w14:paraId="326A92E9" w14:textId="77777777" w:rsidR="00F124AC" w:rsidRDefault="004F66A2">
      <w:r w:rsidRPr="00726E84">
        <w:rPr>
          <w:u w:val="single"/>
        </w:rPr>
        <w:t>Section 3:</w:t>
      </w:r>
      <w:r>
        <w:t xml:space="preserve"> The Association Board of Directors shall be composed of three (3) or five (5)</w:t>
      </w:r>
    </w:p>
    <w:p w14:paraId="3D92B8FB" w14:textId="77777777" w:rsidR="00F124AC" w:rsidRDefault="004F66A2">
      <w:r>
        <w:t>members, including the Association Chairman, Secretary, and Treasurer.</w:t>
      </w:r>
    </w:p>
    <w:p w14:paraId="7BA11F0A" w14:textId="77777777" w:rsidR="00AB285C" w:rsidRDefault="00AB285C"/>
    <w:p w14:paraId="40CF41D6" w14:textId="77777777" w:rsidR="00F124AC" w:rsidRDefault="004F66A2">
      <w:r w:rsidRPr="003E349F">
        <w:rPr>
          <w:u w:val="single"/>
        </w:rPr>
        <w:t>Section 4:</w:t>
      </w:r>
      <w:r>
        <w:t xml:space="preserve"> Members of the Board shall be nominated by the Association membership and</w:t>
      </w:r>
    </w:p>
    <w:p w14:paraId="6A1D819C" w14:textId="3F3F0B10" w:rsidR="00F124AC" w:rsidRDefault="004F66A2">
      <w:r>
        <w:t xml:space="preserve">elected to serve </w:t>
      </w:r>
      <w:r w:rsidR="00D81F84">
        <w:t>a two-year term</w:t>
      </w:r>
      <w:r>
        <w:t>.</w:t>
      </w:r>
    </w:p>
    <w:p w14:paraId="690BB00D" w14:textId="77777777" w:rsidR="00A906D6" w:rsidRDefault="00A906D6"/>
    <w:p w14:paraId="090239D5" w14:textId="02D9FB2E" w:rsidR="00F124AC" w:rsidRDefault="00725D71" w:rsidP="00101E41">
      <w:pPr>
        <w:pStyle w:val="ListParagraph"/>
        <w:numPr>
          <w:ilvl w:val="0"/>
          <w:numId w:val="1"/>
        </w:numPr>
      </w:pPr>
      <w:r>
        <w:t>A Board member may serve</w:t>
      </w:r>
      <w:r w:rsidR="004F66A2">
        <w:t xml:space="preserve"> consecutive terms.</w:t>
      </w:r>
    </w:p>
    <w:p w14:paraId="4B020CAC" w14:textId="77777777" w:rsidR="00101E41" w:rsidRDefault="00101E41" w:rsidP="00101E41"/>
    <w:p w14:paraId="35715308" w14:textId="0866A3DB" w:rsidR="00F124AC" w:rsidRDefault="00E04EDF">
      <w:r>
        <w:t xml:space="preserve">      </w:t>
      </w:r>
      <w:r w:rsidR="004F66A2">
        <w:t>b) Those elected will begin their service on the April 1 that immediately follows their</w:t>
      </w:r>
    </w:p>
    <w:p w14:paraId="578B2BA7" w14:textId="43A08BC5" w:rsidR="00F124AC" w:rsidRDefault="000A26BC">
      <w:r>
        <w:t xml:space="preserve">          </w:t>
      </w:r>
      <w:r w:rsidR="004638BB">
        <w:t>election.</w:t>
      </w:r>
    </w:p>
    <w:p w14:paraId="11168607" w14:textId="77777777" w:rsidR="00F124AC" w:rsidRDefault="00F124AC"/>
    <w:p w14:paraId="282084A6" w14:textId="77777777" w:rsidR="00F124AC" w:rsidRDefault="004F66A2">
      <w:r w:rsidRPr="00597CE9">
        <w:rPr>
          <w:u w:val="single"/>
        </w:rPr>
        <w:t>Section 5:</w:t>
      </w:r>
      <w:r>
        <w:t xml:space="preserve"> The Board of Directors shall establish and may from time-to-time amend standards of</w:t>
      </w:r>
    </w:p>
    <w:p w14:paraId="028DA070" w14:textId="77777777" w:rsidR="00F124AC" w:rsidRDefault="004F66A2">
      <w:r>
        <w:t>attendance, participation, and ethical conduct required of Officers and Directors to maintain their</w:t>
      </w:r>
    </w:p>
    <w:p w14:paraId="0E508AC9" w14:textId="77777777" w:rsidR="00F124AC" w:rsidRDefault="004F66A2">
      <w:r>
        <w:t>membership and/or office.</w:t>
      </w:r>
    </w:p>
    <w:p w14:paraId="557786E1" w14:textId="77777777" w:rsidR="00A82753" w:rsidRDefault="00A82753"/>
    <w:p w14:paraId="42E8E6F0" w14:textId="77777777" w:rsidR="00F124AC" w:rsidRDefault="004F66A2">
      <w:r w:rsidRPr="00A82753">
        <w:rPr>
          <w:u w:val="single"/>
        </w:rPr>
        <w:t>Section 6:</w:t>
      </w:r>
      <w:r>
        <w:t xml:space="preserve"> The membership shall fill an unexpired term of a Director by a majority vote of the</w:t>
      </w:r>
    </w:p>
    <w:p w14:paraId="7BF04C37" w14:textId="77777777" w:rsidR="00F124AC" w:rsidRDefault="004F66A2">
      <w:r>
        <w:t>membership in attendance at a meeting where a quorum is present.</w:t>
      </w:r>
    </w:p>
    <w:p w14:paraId="657E5022" w14:textId="77777777" w:rsidR="00A82753" w:rsidRDefault="00A82753"/>
    <w:p w14:paraId="4CA8E1AD" w14:textId="77777777" w:rsidR="00F124AC" w:rsidRDefault="004F66A2">
      <w:r w:rsidRPr="00A82753">
        <w:rPr>
          <w:u w:val="single"/>
        </w:rPr>
        <w:t>Section 7:</w:t>
      </w:r>
      <w:r>
        <w:t xml:space="preserve"> Proper notice of a Board of Directors meeting shall be via email, facsimile, written</w:t>
      </w:r>
    </w:p>
    <w:p w14:paraId="05E681E4" w14:textId="77777777" w:rsidR="00F124AC" w:rsidRDefault="004F66A2">
      <w:r>
        <w:t>correspondence, or other means and is to be received no less than seven (7) days prior to the</w:t>
      </w:r>
    </w:p>
    <w:p w14:paraId="7711CBB6" w14:textId="77777777" w:rsidR="00F124AC" w:rsidRDefault="004F66A2">
      <w:r>
        <w:t>meeting.</w:t>
      </w:r>
    </w:p>
    <w:p w14:paraId="54CD4358" w14:textId="77777777" w:rsidR="002D1D54" w:rsidRDefault="002D1D54"/>
    <w:p w14:paraId="00C0F4B1" w14:textId="16534DA7" w:rsidR="00F124AC" w:rsidRDefault="00647281">
      <w:r>
        <w:rPr>
          <w:u w:val="single"/>
        </w:rPr>
        <w:t>Section 8</w:t>
      </w:r>
      <w:r w:rsidR="004F66A2" w:rsidRPr="00BB059E">
        <w:rPr>
          <w:u w:val="single"/>
        </w:rPr>
        <w:t>:</w:t>
      </w:r>
      <w:r w:rsidR="004F66A2">
        <w:t xml:space="preserve"> The Board of Directors shall meet every other month and/or as needed.</w:t>
      </w:r>
    </w:p>
    <w:p w14:paraId="17F2A33D" w14:textId="77777777" w:rsidR="00562B6C" w:rsidRDefault="00562B6C"/>
    <w:p w14:paraId="0577C940" w14:textId="0A53133F" w:rsidR="00F124AC" w:rsidRDefault="00647281">
      <w:r>
        <w:rPr>
          <w:u w:val="single"/>
        </w:rPr>
        <w:t>Section 9</w:t>
      </w:r>
      <w:r w:rsidR="004F66A2" w:rsidRPr="00094375">
        <w:rPr>
          <w:u w:val="single"/>
        </w:rPr>
        <w:t>:</w:t>
      </w:r>
      <w:r w:rsidR="004F66A2">
        <w:t xml:space="preserve"> The Board of Directors may appoint a Market Manager.</w:t>
      </w:r>
    </w:p>
    <w:p w14:paraId="5F705066" w14:textId="77777777" w:rsidR="00F124AC" w:rsidRDefault="00F124AC"/>
    <w:p w14:paraId="72C94E92" w14:textId="77777777" w:rsidR="00F124AC" w:rsidRPr="00F2019E" w:rsidRDefault="004F66A2">
      <w:pPr>
        <w:rPr>
          <w:b/>
          <w:u w:val="single"/>
        </w:rPr>
      </w:pPr>
      <w:r w:rsidRPr="00F2019E">
        <w:rPr>
          <w:b/>
          <w:u w:val="single"/>
        </w:rPr>
        <w:t>ARTICLE V</w:t>
      </w:r>
    </w:p>
    <w:p w14:paraId="2FD83F1C" w14:textId="77777777" w:rsidR="00F124AC" w:rsidRDefault="004F66A2">
      <w:r>
        <w:t>Meetings</w:t>
      </w:r>
    </w:p>
    <w:p w14:paraId="58E47864" w14:textId="77777777" w:rsidR="00193170" w:rsidRDefault="00193170"/>
    <w:p w14:paraId="15F9E99E" w14:textId="77777777" w:rsidR="00F124AC" w:rsidRDefault="004F66A2">
      <w:r w:rsidRPr="00BE3525">
        <w:rPr>
          <w:u w:val="single"/>
        </w:rPr>
        <w:t>Section 1:</w:t>
      </w:r>
      <w:r>
        <w:t xml:space="preserve"> The Association shall meet every other month and/or as needed. The membership</w:t>
      </w:r>
    </w:p>
    <w:p w14:paraId="2F842113" w14:textId="77777777" w:rsidR="00F124AC" w:rsidRDefault="004F66A2">
      <w:r>
        <w:t>shall be notified via email, facsimile, written correspondence, or other means no less than seven</w:t>
      </w:r>
    </w:p>
    <w:p w14:paraId="7AF5A519" w14:textId="77777777" w:rsidR="00F124AC" w:rsidRDefault="004F66A2">
      <w:r>
        <w:t>(7) days prior to the meeting.</w:t>
      </w:r>
    </w:p>
    <w:p w14:paraId="1BAEB04A" w14:textId="77777777" w:rsidR="00E80FAA" w:rsidRDefault="00E80FAA"/>
    <w:p w14:paraId="3CCBB00F" w14:textId="77777777" w:rsidR="00F124AC" w:rsidRDefault="004F66A2">
      <w:r w:rsidRPr="00E80FAA">
        <w:rPr>
          <w:u w:val="single"/>
        </w:rPr>
        <w:t>Section 2:</w:t>
      </w:r>
      <w:r>
        <w:t xml:space="preserve"> The membership shall conduct the business of the association by a majority vote of</w:t>
      </w:r>
    </w:p>
    <w:p w14:paraId="6D2E1294" w14:textId="77777777" w:rsidR="00F124AC" w:rsidRDefault="004F66A2">
      <w:r>
        <w:t>members present at any meeting.</w:t>
      </w:r>
    </w:p>
    <w:p w14:paraId="1B8B9D85" w14:textId="77777777" w:rsidR="00F124AC" w:rsidRDefault="00F124AC"/>
    <w:p w14:paraId="5626C491" w14:textId="77777777" w:rsidR="00F124AC" w:rsidRPr="00F2019E" w:rsidRDefault="004F66A2">
      <w:pPr>
        <w:rPr>
          <w:b/>
          <w:u w:val="single"/>
        </w:rPr>
      </w:pPr>
      <w:r w:rsidRPr="00F2019E">
        <w:rPr>
          <w:b/>
          <w:u w:val="single"/>
        </w:rPr>
        <w:t>ARTICLE VI</w:t>
      </w:r>
    </w:p>
    <w:p w14:paraId="284FD2EE" w14:textId="77777777" w:rsidR="00F124AC" w:rsidRDefault="004F66A2">
      <w:r>
        <w:t>Officers</w:t>
      </w:r>
    </w:p>
    <w:p w14:paraId="17ADC946" w14:textId="77777777" w:rsidR="00E80FAA" w:rsidRDefault="00E80FAA"/>
    <w:p w14:paraId="195BCFA7" w14:textId="77777777" w:rsidR="00F124AC" w:rsidRDefault="004F66A2">
      <w:r w:rsidRPr="00E80FAA">
        <w:rPr>
          <w:u w:val="single"/>
        </w:rPr>
        <w:t>Section 1:</w:t>
      </w:r>
      <w:r>
        <w:t xml:space="preserve"> Officers of the Association shall consist of the Chairman, Secretary, and Treasurer.</w:t>
      </w:r>
    </w:p>
    <w:p w14:paraId="2DCADAC6" w14:textId="77777777" w:rsidR="00501BAB" w:rsidRDefault="00501BAB"/>
    <w:p w14:paraId="7231507D" w14:textId="7415C4DC" w:rsidR="00F124AC" w:rsidRDefault="004F66A2">
      <w:r w:rsidRPr="00E80FAA">
        <w:rPr>
          <w:u w:val="single"/>
        </w:rPr>
        <w:lastRenderedPageBreak/>
        <w:t>Section 2:</w:t>
      </w:r>
      <w:r>
        <w:t xml:space="preserve"> Officers shall be elected by majority vote of the Board of Directors at a meeting for</w:t>
      </w:r>
      <w:r w:rsidR="004D6517">
        <w:t xml:space="preserve"> </w:t>
      </w:r>
      <w:r>
        <w:t>which proper notice has been provided.</w:t>
      </w:r>
    </w:p>
    <w:p w14:paraId="68E9B07C" w14:textId="77777777" w:rsidR="00F124AC" w:rsidRDefault="00F124AC"/>
    <w:p w14:paraId="68248699" w14:textId="77777777" w:rsidR="00F124AC" w:rsidRPr="00F2019E" w:rsidRDefault="004F66A2">
      <w:pPr>
        <w:rPr>
          <w:b/>
          <w:u w:val="single"/>
        </w:rPr>
      </w:pPr>
      <w:r w:rsidRPr="00F2019E">
        <w:rPr>
          <w:b/>
          <w:u w:val="single"/>
        </w:rPr>
        <w:t>ARTICLE VII</w:t>
      </w:r>
    </w:p>
    <w:p w14:paraId="5C4C7798" w14:textId="77777777" w:rsidR="00F124AC" w:rsidRDefault="004F66A2">
      <w:r>
        <w:t>Finances</w:t>
      </w:r>
    </w:p>
    <w:p w14:paraId="5488294F" w14:textId="77777777" w:rsidR="00B40134" w:rsidRDefault="00B40134"/>
    <w:p w14:paraId="7C94DE27" w14:textId="77777777" w:rsidR="00F124AC" w:rsidRDefault="004F66A2">
      <w:r w:rsidRPr="00207B0B">
        <w:rPr>
          <w:u w:val="single"/>
        </w:rPr>
        <w:t>Section 1:</w:t>
      </w:r>
      <w:r>
        <w:t xml:space="preserve"> The Association shall use its funds only to accomplish the mission specified in these</w:t>
      </w:r>
    </w:p>
    <w:p w14:paraId="761B797F" w14:textId="77777777" w:rsidR="00F124AC" w:rsidRDefault="004F66A2">
      <w:r>
        <w:t>bylaws. No part of said funds shall inure to the benefit of nor be distributed to members of the</w:t>
      </w:r>
    </w:p>
    <w:p w14:paraId="1710FCBE" w14:textId="77777777" w:rsidR="00F124AC" w:rsidRDefault="004F66A2">
      <w:r>
        <w:t>Association, except as expressly approved by the membership and/or the Board for a specific</w:t>
      </w:r>
    </w:p>
    <w:p w14:paraId="01BCC564" w14:textId="77777777" w:rsidR="00F124AC" w:rsidRDefault="004F66A2">
      <w:r>
        <w:t>purpose (i.e., training expenses).</w:t>
      </w:r>
    </w:p>
    <w:p w14:paraId="05A0399E" w14:textId="77777777" w:rsidR="00207B0B" w:rsidRDefault="00207B0B"/>
    <w:p w14:paraId="41ED41EE" w14:textId="77777777" w:rsidR="00F124AC" w:rsidRDefault="004F66A2">
      <w:r w:rsidRPr="00207B0B">
        <w:rPr>
          <w:u w:val="single"/>
        </w:rPr>
        <w:t>Section 2:</w:t>
      </w:r>
      <w:r>
        <w:t xml:space="preserve"> The Association shall have a fiscal year beginning April 1 and ending March 31 of</w:t>
      </w:r>
    </w:p>
    <w:p w14:paraId="46070E92" w14:textId="77777777" w:rsidR="00F124AC" w:rsidRDefault="004F66A2">
      <w:r>
        <w:t>each calendar year.</w:t>
      </w:r>
    </w:p>
    <w:p w14:paraId="6ECF1F2A" w14:textId="77777777" w:rsidR="00207B0B" w:rsidRDefault="00207B0B"/>
    <w:p w14:paraId="17C6CFFB" w14:textId="77777777" w:rsidR="00F124AC" w:rsidRDefault="004F66A2">
      <w:r w:rsidRPr="00207B0B">
        <w:rPr>
          <w:u w:val="single"/>
        </w:rPr>
        <w:t>Section 3:</w:t>
      </w:r>
      <w:r>
        <w:t xml:space="preserve"> All monies received by the Association shall be deposited to the credit of the</w:t>
      </w:r>
    </w:p>
    <w:p w14:paraId="41259AF6" w14:textId="77777777" w:rsidR="00F124AC" w:rsidRDefault="004F66A2">
      <w:r>
        <w:t>Association in such financial institution(s) as may be designated by the Board of Directors.</w:t>
      </w:r>
    </w:p>
    <w:p w14:paraId="1AEB7403" w14:textId="77777777" w:rsidR="00207B0B" w:rsidRDefault="00207B0B"/>
    <w:p w14:paraId="5AB6B3D8" w14:textId="77777777" w:rsidR="00F124AC" w:rsidRDefault="004F66A2">
      <w:r w:rsidRPr="00A75D84">
        <w:rPr>
          <w:u w:val="single"/>
        </w:rPr>
        <w:t>Section 4:</w:t>
      </w:r>
      <w:r>
        <w:t xml:space="preserve"> The solicitation of funds shall not be authorized without prior approval of the Board</w:t>
      </w:r>
    </w:p>
    <w:p w14:paraId="2E1E5590" w14:textId="77777777" w:rsidR="00F124AC" w:rsidRDefault="004F66A2">
      <w:r>
        <w:t>of Directors.</w:t>
      </w:r>
    </w:p>
    <w:p w14:paraId="4880ED03" w14:textId="77777777" w:rsidR="00A75D84" w:rsidRDefault="00A75D84"/>
    <w:p w14:paraId="16F36E6E" w14:textId="7E150C56" w:rsidR="00F124AC" w:rsidRDefault="004F66A2">
      <w:r w:rsidRPr="00A75D84">
        <w:rPr>
          <w:u w:val="single"/>
        </w:rPr>
        <w:t>Section 5:</w:t>
      </w:r>
      <w:r>
        <w:t xml:space="preserve"> No obligation or expense </w:t>
      </w:r>
      <w:r w:rsidR="00A81128">
        <w:t xml:space="preserve">exceeding $50.00 </w:t>
      </w:r>
      <w:r>
        <w:t>shall be incurred and no money appropriated without prior</w:t>
      </w:r>
      <w:r w:rsidR="00993D77">
        <w:t xml:space="preserve"> </w:t>
      </w:r>
      <w:r>
        <w:t>approval of the membership.</w:t>
      </w:r>
    </w:p>
    <w:p w14:paraId="15116110" w14:textId="77777777" w:rsidR="00A75D84" w:rsidRDefault="00A75D84"/>
    <w:p w14:paraId="13E03C5E" w14:textId="77777777" w:rsidR="00F124AC" w:rsidRDefault="004F66A2">
      <w:r w:rsidRPr="00A75D84">
        <w:rPr>
          <w:u w:val="single"/>
        </w:rPr>
        <w:t>Section 6:</w:t>
      </w:r>
      <w:r>
        <w:t xml:space="preserve"> Upon approval of an annual budget, the Treasurer or other persons as authorized by</w:t>
      </w:r>
    </w:p>
    <w:p w14:paraId="1C78A3CA" w14:textId="77777777" w:rsidR="00F124AC" w:rsidRDefault="004F66A2">
      <w:r>
        <w:t>the Board of Directors shall have authority to make disbursements on accounts or expenses</w:t>
      </w:r>
    </w:p>
    <w:p w14:paraId="5B30345A" w14:textId="77777777" w:rsidR="00F124AC" w:rsidRDefault="004F66A2">
      <w:r>
        <w:t>provided for in the budget without additional prior approval of the Board.</w:t>
      </w:r>
    </w:p>
    <w:p w14:paraId="56C5558A" w14:textId="77777777" w:rsidR="00A75D84" w:rsidRDefault="00A75D84"/>
    <w:p w14:paraId="5BA45E0C" w14:textId="7C236434" w:rsidR="00F124AC" w:rsidRDefault="004F66A2">
      <w:r w:rsidRPr="00A75D84">
        <w:rPr>
          <w:u w:val="single"/>
        </w:rPr>
        <w:t>Section 7:</w:t>
      </w:r>
      <w:r>
        <w:t xml:space="preserve"> Disbursements shall be made only by check signed by the Treasurer and one (1) other</w:t>
      </w:r>
      <w:r w:rsidR="00A75D84">
        <w:t xml:space="preserve"> o</w:t>
      </w:r>
      <w:r>
        <w:t>fficer.</w:t>
      </w:r>
    </w:p>
    <w:p w14:paraId="74C80D7B" w14:textId="77777777" w:rsidR="00A75D84" w:rsidRDefault="00A75D84"/>
    <w:p w14:paraId="4BB8D710" w14:textId="77777777" w:rsidR="00F124AC" w:rsidRDefault="004F66A2">
      <w:r w:rsidRPr="00A75D84">
        <w:rPr>
          <w:u w:val="single"/>
        </w:rPr>
        <w:t>Section 8:</w:t>
      </w:r>
      <w:r>
        <w:t xml:space="preserve"> The Treasurer shall provide a written report of the Associations finances to the</w:t>
      </w:r>
    </w:p>
    <w:p w14:paraId="0D1F5F73" w14:textId="77777777" w:rsidR="00F124AC" w:rsidRDefault="004F66A2">
      <w:r>
        <w:t>membership at each regularly scheduled Association meeting.</w:t>
      </w:r>
    </w:p>
    <w:p w14:paraId="39BA2BC8" w14:textId="77777777" w:rsidR="00A75D84" w:rsidRDefault="00A75D84"/>
    <w:p w14:paraId="079D8211" w14:textId="77777777" w:rsidR="00F124AC" w:rsidRDefault="004F66A2">
      <w:r w:rsidRPr="00A75D84">
        <w:rPr>
          <w:u w:val="single"/>
        </w:rPr>
        <w:t>Section 9:</w:t>
      </w:r>
      <w:r>
        <w:t xml:space="preserve"> The Board of Directors shall periodically conduct an audit of the Associations books</w:t>
      </w:r>
    </w:p>
    <w:p w14:paraId="40937DFF" w14:textId="77777777" w:rsidR="00F124AC" w:rsidRDefault="004F66A2">
      <w:r>
        <w:t>and accounts. However, when deemed necessary an audit of the Associations books and</w:t>
      </w:r>
    </w:p>
    <w:p w14:paraId="755585D6" w14:textId="77777777" w:rsidR="00F124AC" w:rsidRDefault="004F66A2">
      <w:r>
        <w:t>accounts, by a certified public accountant may be requested by a majority vote of the</w:t>
      </w:r>
    </w:p>
    <w:p w14:paraId="6CFC59A7" w14:textId="77777777" w:rsidR="00F124AC" w:rsidRDefault="004F66A2">
      <w:r>
        <w:t>membership. Upon completion, audit reports shall be presented to the Board of Directors and</w:t>
      </w:r>
    </w:p>
    <w:p w14:paraId="28083FB3" w14:textId="77777777" w:rsidR="00F124AC" w:rsidRDefault="004F66A2">
      <w:r>
        <w:t>the membership.</w:t>
      </w:r>
    </w:p>
    <w:p w14:paraId="5F807C62" w14:textId="77777777" w:rsidR="00F124AC" w:rsidRDefault="00F124AC"/>
    <w:p w14:paraId="5F30AAF2" w14:textId="77777777" w:rsidR="00F124AC" w:rsidRPr="00F2019E" w:rsidRDefault="004F66A2">
      <w:pPr>
        <w:rPr>
          <w:b/>
          <w:u w:val="single"/>
        </w:rPr>
      </w:pPr>
      <w:r w:rsidRPr="00F2019E">
        <w:rPr>
          <w:b/>
          <w:u w:val="single"/>
        </w:rPr>
        <w:t>ARTICLE VIII</w:t>
      </w:r>
    </w:p>
    <w:p w14:paraId="691ADC9B" w14:textId="77777777" w:rsidR="00F124AC" w:rsidRDefault="004F66A2">
      <w:r>
        <w:t>Bylaws</w:t>
      </w:r>
    </w:p>
    <w:p w14:paraId="362E7A7D" w14:textId="77777777" w:rsidR="00A75D84" w:rsidRDefault="00A75D84"/>
    <w:p w14:paraId="468E0637" w14:textId="77777777" w:rsidR="00F124AC" w:rsidRDefault="004F66A2">
      <w:r>
        <w:t>These Bylaws may be adopted, amended, altered, or repealed by a majority vote of the</w:t>
      </w:r>
    </w:p>
    <w:p w14:paraId="51915900" w14:textId="77777777" w:rsidR="00F124AC" w:rsidRDefault="004F66A2">
      <w:r>
        <w:t>membership present at a meeting for which proper notice has been provided.</w:t>
      </w:r>
    </w:p>
    <w:p w14:paraId="501039DA" w14:textId="77777777" w:rsidR="00F124AC" w:rsidRDefault="00F124AC"/>
    <w:p w14:paraId="19884CC5" w14:textId="77777777" w:rsidR="00F124AC" w:rsidRPr="00F2019E" w:rsidRDefault="004F66A2">
      <w:pPr>
        <w:rPr>
          <w:b/>
          <w:u w:val="single"/>
        </w:rPr>
      </w:pPr>
      <w:r w:rsidRPr="00F2019E">
        <w:rPr>
          <w:b/>
          <w:u w:val="single"/>
        </w:rPr>
        <w:t>ARTICLE IX</w:t>
      </w:r>
    </w:p>
    <w:p w14:paraId="7A13A1F2" w14:textId="7EAE04A8" w:rsidR="00F124AC" w:rsidRDefault="004F66A2">
      <w:r>
        <w:t>Dissolution</w:t>
      </w:r>
    </w:p>
    <w:p w14:paraId="5E38A9BD" w14:textId="77777777" w:rsidR="00F124AC" w:rsidRDefault="00F124AC"/>
    <w:p w14:paraId="3ED495FF" w14:textId="77777777" w:rsidR="00F124AC" w:rsidRDefault="004F66A2">
      <w:r>
        <w:t>Upon dissolution of the Association, any funds remaining shall be distributed to one or more</w:t>
      </w:r>
    </w:p>
    <w:p w14:paraId="7C8B2569" w14:textId="77777777" w:rsidR="00F124AC" w:rsidRDefault="004F66A2">
      <w:r>
        <w:t>regularly organized and qualified agricultural, charitable, educational, scientific, or philanthropic</w:t>
      </w:r>
    </w:p>
    <w:p w14:paraId="01271BD1" w14:textId="77777777" w:rsidR="00F124AC" w:rsidRDefault="004F66A2">
      <w:r>
        <w:t>organizations as selected by the membership.</w:t>
      </w:r>
    </w:p>
    <w:p w14:paraId="5462DF57" w14:textId="77777777" w:rsidR="00F124AC" w:rsidRDefault="00F124AC"/>
    <w:p w14:paraId="701EF235" w14:textId="77777777" w:rsidR="00F124AC" w:rsidRPr="00F2019E" w:rsidRDefault="004F66A2">
      <w:pPr>
        <w:rPr>
          <w:b/>
          <w:u w:val="single"/>
        </w:rPr>
      </w:pPr>
      <w:r w:rsidRPr="00F2019E">
        <w:rPr>
          <w:b/>
          <w:u w:val="single"/>
        </w:rPr>
        <w:t>ARTICLE X</w:t>
      </w:r>
    </w:p>
    <w:p w14:paraId="6E3ECC3E" w14:textId="77777777" w:rsidR="00F124AC" w:rsidRDefault="004F66A2">
      <w:r>
        <w:t>General Provisions</w:t>
      </w:r>
    </w:p>
    <w:p w14:paraId="74F5A859" w14:textId="77777777" w:rsidR="00A75D84" w:rsidRDefault="00A75D84"/>
    <w:p w14:paraId="7A2E636D" w14:textId="77777777" w:rsidR="00F124AC" w:rsidRDefault="004F66A2">
      <w:r w:rsidRPr="00A75D84">
        <w:rPr>
          <w:u w:val="single"/>
        </w:rPr>
        <w:t>Section 1:</w:t>
      </w:r>
      <w:r>
        <w:t xml:space="preserve"> The membership shall determine market locations, establish the days and hours of</w:t>
      </w:r>
    </w:p>
    <w:p w14:paraId="58C933AB" w14:textId="66A47C69" w:rsidR="00F124AC" w:rsidRDefault="004F66A2">
      <w:r>
        <w:t>operation, and adopt vendor market guidelines by a majority vote of the membership present at a</w:t>
      </w:r>
      <w:r w:rsidR="00A75D84">
        <w:t xml:space="preserve"> </w:t>
      </w:r>
      <w:r>
        <w:t>meeting for which proper notice has been provided.</w:t>
      </w:r>
    </w:p>
    <w:p w14:paraId="4F45B8B0" w14:textId="77777777" w:rsidR="00A75D84" w:rsidRDefault="00A75D84"/>
    <w:p w14:paraId="7DB8B867" w14:textId="48731C9B" w:rsidR="00F124AC" w:rsidRDefault="004F66A2">
      <w:r w:rsidRPr="00A75D84">
        <w:rPr>
          <w:u w:val="single"/>
        </w:rPr>
        <w:t>Section 2:</w:t>
      </w:r>
      <w:r>
        <w:t xml:space="preserve"> The Board of Directors may establish committees and appoint membership thereto as</w:t>
      </w:r>
      <w:r w:rsidR="00A75D84">
        <w:t xml:space="preserve"> </w:t>
      </w:r>
      <w:r>
        <w:t>necessary to meet the Mission of the Association, or as directed by the membership.</w:t>
      </w:r>
    </w:p>
    <w:p w14:paraId="32874EE4" w14:textId="77777777" w:rsidR="00F124AC" w:rsidRDefault="00F124AC"/>
    <w:p w14:paraId="031D32F7" w14:textId="77777777" w:rsidR="00A75D84" w:rsidRDefault="00A75D84"/>
    <w:p w14:paraId="1238DA3E" w14:textId="77777777" w:rsidR="00A75D84" w:rsidRDefault="00A75D84"/>
    <w:p w14:paraId="2A192BF5" w14:textId="77777777" w:rsidR="00A75D84" w:rsidRDefault="00A75D84"/>
    <w:p w14:paraId="22B81FA9" w14:textId="77777777" w:rsidR="00A75D84" w:rsidRDefault="00A75D84"/>
    <w:p w14:paraId="233D8E57" w14:textId="3895DABC" w:rsidR="00A75D84" w:rsidRDefault="00A75D84">
      <w:r>
        <w:t>These Bylaws were adopted by a vote of the membership of the Warren County Growers Association on this 4</w:t>
      </w:r>
      <w:r w:rsidRPr="00A75D84">
        <w:rPr>
          <w:vertAlign w:val="superscript"/>
        </w:rPr>
        <w:t>th</w:t>
      </w:r>
      <w:r>
        <w:t xml:space="preserve"> day of March, 2010.</w:t>
      </w:r>
    </w:p>
    <w:p w14:paraId="586512FA" w14:textId="77777777" w:rsidR="00A75D84" w:rsidRDefault="00A75D84"/>
    <w:p w14:paraId="67F536EF" w14:textId="77777777" w:rsidR="00A75D84" w:rsidRDefault="00A75D84"/>
    <w:p w14:paraId="45496A75" w14:textId="674D0885" w:rsidR="00A75D84" w:rsidRDefault="00A75D84">
      <w:r>
        <w:t>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                                          </w:t>
      </w:r>
    </w:p>
    <w:p w14:paraId="56E9FE42" w14:textId="77777777" w:rsidR="00A75D84" w:rsidRDefault="00A75D84"/>
    <w:p w14:paraId="1CEFC25F" w14:textId="21405904" w:rsidR="00A75D84" w:rsidRDefault="00A75D84">
      <w:r>
        <w:t>Chairman of the Board of Directors</w:t>
      </w:r>
      <w:r w:rsidR="00F86DA5">
        <w:tab/>
      </w:r>
      <w:r w:rsidR="00F86DA5">
        <w:tab/>
      </w:r>
      <w:r w:rsidR="00F86DA5">
        <w:tab/>
      </w:r>
      <w:r w:rsidR="00F86DA5">
        <w:tab/>
      </w:r>
      <w:r w:rsidR="00F86DA5">
        <w:tab/>
      </w:r>
      <w:r w:rsidR="00F86DA5">
        <w:tab/>
      </w:r>
      <w:r w:rsidR="00F86DA5">
        <w:tab/>
        <w:t>Date</w:t>
      </w:r>
      <w:r>
        <w:tab/>
      </w:r>
      <w:r>
        <w:tab/>
      </w:r>
      <w:r>
        <w:tab/>
      </w:r>
      <w:r>
        <w:tab/>
      </w:r>
      <w:r>
        <w:tab/>
      </w:r>
    </w:p>
    <w:p w14:paraId="4ADD08DA" w14:textId="77777777" w:rsidR="00A75D84" w:rsidRDefault="00A75D84">
      <w:r>
        <w:t>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14:paraId="2ADA032B" w14:textId="77777777" w:rsidR="00A75D84" w:rsidRDefault="00A75D84"/>
    <w:p w14:paraId="6D44F131" w14:textId="01EA5140" w:rsidR="00A75D84" w:rsidRDefault="00A75D84">
      <w:r>
        <w:t>Secretary of the Board of Directors</w:t>
      </w:r>
      <w:r w:rsidR="00053CFA">
        <w:tab/>
      </w:r>
      <w:r w:rsidR="00053CFA">
        <w:tab/>
      </w:r>
      <w:r w:rsidR="00053CFA">
        <w:tab/>
      </w:r>
      <w:r w:rsidR="00053CFA">
        <w:tab/>
      </w:r>
      <w:r w:rsidR="00053CFA">
        <w:tab/>
      </w:r>
      <w:r w:rsidR="00053CFA">
        <w:tab/>
      </w:r>
      <w:r w:rsidR="00053CFA">
        <w:tab/>
        <w:t>Date</w:t>
      </w:r>
      <w:r>
        <w:t xml:space="preserve">                                         </w:t>
      </w:r>
    </w:p>
    <w:sectPr w:rsidR="00A75D84">
      <w:footerReference w:type="even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EADA8" w14:textId="77777777" w:rsidR="00F04EE1" w:rsidRDefault="00F04EE1" w:rsidP="00FB2BE3">
      <w:pPr>
        <w:spacing w:line="240" w:lineRule="auto"/>
      </w:pPr>
      <w:r>
        <w:separator/>
      </w:r>
    </w:p>
  </w:endnote>
  <w:endnote w:type="continuationSeparator" w:id="0">
    <w:p w14:paraId="766F121A" w14:textId="77777777" w:rsidR="00F04EE1" w:rsidRDefault="00F04EE1" w:rsidP="00FB2B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6A10D" w14:textId="77777777" w:rsidR="00FB2BE3" w:rsidRDefault="00FB2BE3" w:rsidP="005076F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046FEE" w14:textId="77777777" w:rsidR="00FB2BE3" w:rsidRDefault="00FB2BE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7C54C" w14:textId="77777777" w:rsidR="00FB2BE3" w:rsidRDefault="00FB2BE3" w:rsidP="005076F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1D6E">
      <w:rPr>
        <w:rStyle w:val="PageNumber"/>
        <w:noProof/>
      </w:rPr>
      <w:t>2</w:t>
    </w:r>
    <w:r>
      <w:rPr>
        <w:rStyle w:val="PageNumber"/>
      </w:rPr>
      <w:fldChar w:fldCharType="end"/>
    </w:r>
  </w:p>
  <w:p w14:paraId="6EB6F87D" w14:textId="77777777" w:rsidR="00FB2BE3" w:rsidRDefault="00FB2BE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992E1" w14:textId="77777777" w:rsidR="00F04EE1" w:rsidRDefault="00F04EE1" w:rsidP="00FB2BE3">
      <w:pPr>
        <w:spacing w:line="240" w:lineRule="auto"/>
      </w:pPr>
      <w:r>
        <w:separator/>
      </w:r>
    </w:p>
  </w:footnote>
  <w:footnote w:type="continuationSeparator" w:id="0">
    <w:p w14:paraId="673D8A9D" w14:textId="77777777" w:rsidR="00F04EE1" w:rsidRDefault="00F04EE1" w:rsidP="00FB2B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DE0CA8"/>
    <w:multiLevelType w:val="hybridMultilevel"/>
    <w:tmpl w:val="43D222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24AC"/>
    <w:rsid w:val="00016553"/>
    <w:rsid w:val="00053CFA"/>
    <w:rsid w:val="00064645"/>
    <w:rsid w:val="000678A9"/>
    <w:rsid w:val="00094375"/>
    <w:rsid w:val="000A26BC"/>
    <w:rsid w:val="000F735C"/>
    <w:rsid w:val="00101E41"/>
    <w:rsid w:val="00102F79"/>
    <w:rsid w:val="00131891"/>
    <w:rsid w:val="00193170"/>
    <w:rsid w:val="001E033E"/>
    <w:rsid w:val="00207B0B"/>
    <w:rsid w:val="00253C7A"/>
    <w:rsid w:val="00292AA0"/>
    <w:rsid w:val="002D1D54"/>
    <w:rsid w:val="003E349F"/>
    <w:rsid w:val="0041497B"/>
    <w:rsid w:val="00435846"/>
    <w:rsid w:val="004638BB"/>
    <w:rsid w:val="004D6517"/>
    <w:rsid w:val="004E5F69"/>
    <w:rsid w:val="004F66A2"/>
    <w:rsid w:val="00501BAB"/>
    <w:rsid w:val="00562B6C"/>
    <w:rsid w:val="005979E5"/>
    <w:rsid w:val="00597CE9"/>
    <w:rsid w:val="005A6BAF"/>
    <w:rsid w:val="005A7EA4"/>
    <w:rsid w:val="005C33EF"/>
    <w:rsid w:val="005D74BC"/>
    <w:rsid w:val="00647281"/>
    <w:rsid w:val="00676C07"/>
    <w:rsid w:val="006D1E99"/>
    <w:rsid w:val="006D5AF7"/>
    <w:rsid w:val="00711D6E"/>
    <w:rsid w:val="00725D71"/>
    <w:rsid w:val="00726E84"/>
    <w:rsid w:val="00730462"/>
    <w:rsid w:val="008021DF"/>
    <w:rsid w:val="00827A83"/>
    <w:rsid w:val="008450A8"/>
    <w:rsid w:val="008651D1"/>
    <w:rsid w:val="00993D77"/>
    <w:rsid w:val="009C77F2"/>
    <w:rsid w:val="009F6EE8"/>
    <w:rsid w:val="00A656BD"/>
    <w:rsid w:val="00A75D84"/>
    <w:rsid w:val="00A81128"/>
    <w:rsid w:val="00A82753"/>
    <w:rsid w:val="00A906D6"/>
    <w:rsid w:val="00AB285C"/>
    <w:rsid w:val="00AC45C2"/>
    <w:rsid w:val="00B40134"/>
    <w:rsid w:val="00B770BC"/>
    <w:rsid w:val="00BB059E"/>
    <w:rsid w:val="00BE3525"/>
    <w:rsid w:val="00C26019"/>
    <w:rsid w:val="00D81F84"/>
    <w:rsid w:val="00DC5B84"/>
    <w:rsid w:val="00E04EDF"/>
    <w:rsid w:val="00E36200"/>
    <w:rsid w:val="00E4386F"/>
    <w:rsid w:val="00E80FAA"/>
    <w:rsid w:val="00F04EE1"/>
    <w:rsid w:val="00F124AC"/>
    <w:rsid w:val="00F2019E"/>
    <w:rsid w:val="00F27EA8"/>
    <w:rsid w:val="00F86DA5"/>
    <w:rsid w:val="00FB2BE3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D3D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01E4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B2B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BE3"/>
  </w:style>
  <w:style w:type="character" w:styleId="PageNumber">
    <w:name w:val="page number"/>
    <w:basedOn w:val="DefaultParagraphFont"/>
    <w:uiPriority w:val="99"/>
    <w:semiHidden/>
    <w:unhideWhenUsed/>
    <w:rsid w:val="00FB2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1011</Words>
  <Characters>5765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2018-04-10T20:31:00Z</dcterms:created>
  <dcterms:modified xsi:type="dcterms:W3CDTF">2018-04-10T20:31:00Z</dcterms:modified>
</cp:coreProperties>
</file>